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147" w:type="dxa"/>
        <w:tblInd w:w="-686" w:type="dxa"/>
        <w:tblBorders>
          <w:top w:val="single" w:sz="18" w:space="0" w:color="E36C0A" w:themeColor="accent6" w:themeShade="BF"/>
          <w:left w:val="none" w:sz="0" w:space="0" w:color="auto"/>
          <w:bottom w:val="single" w:sz="18" w:space="0" w:color="E36C0A" w:themeColor="accent6" w:themeShade="BF"/>
          <w:right w:val="none" w:sz="0" w:space="0" w:color="auto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56"/>
        <w:gridCol w:w="1470"/>
        <w:gridCol w:w="7921"/>
      </w:tblGrid>
      <w:tr w:rsidR="006D4D02" w:rsidRPr="00E61065" w:rsidTr="005D3728">
        <w:trPr>
          <w:trHeight w:val="510"/>
        </w:trPr>
        <w:tc>
          <w:tcPr>
            <w:tcW w:w="175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4D02" w:rsidRPr="00E61065" w:rsidRDefault="006D4D02" w:rsidP="00016113">
            <w:pPr>
              <w:jc w:val="center"/>
              <w:rPr>
                <w:rFonts w:ascii="Leelawadee" w:hAnsi="Leelawadee" w:cs="Leelawadee"/>
                <w:b/>
                <w:color w:val="800000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08h</w:t>
            </w:r>
            <w:r w:rsidR="00016113"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3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 às 0</w:t>
            </w:r>
            <w:r w:rsidR="00016113"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9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h</w:t>
            </w:r>
            <w:r w:rsidR="00016113"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</w:t>
            </w:r>
          </w:p>
        </w:tc>
        <w:tc>
          <w:tcPr>
            <w:tcW w:w="9391" w:type="dxa"/>
            <w:gridSpan w:val="2"/>
            <w:tcBorders>
              <w:top w:val="single" w:sz="18" w:space="0" w:color="E36C0A" w:themeColor="accent6" w:themeShade="BF"/>
              <w:bottom w:val="single" w:sz="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4D02" w:rsidRPr="00E61065" w:rsidRDefault="006D4D02" w:rsidP="00573A82">
            <w:pPr>
              <w:rPr>
                <w:rFonts w:ascii="Leelawadee" w:hAnsi="Leelawadee" w:cs="Leelawadee"/>
                <w:b/>
                <w:color w:val="800000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CREDENCIAMENTO</w:t>
            </w:r>
          </w:p>
        </w:tc>
      </w:tr>
      <w:tr w:rsidR="008C7621" w:rsidRPr="00E61065" w:rsidTr="005D3728">
        <w:trPr>
          <w:trHeight w:val="510"/>
        </w:trPr>
        <w:tc>
          <w:tcPr>
            <w:tcW w:w="1756" w:type="dxa"/>
            <w:tcBorders>
              <w:top w:val="single" w:sz="8" w:space="0" w:color="E36C0A" w:themeColor="accent6" w:themeShade="BF"/>
              <w:left w:val="single" w:sz="18" w:space="0" w:color="E36C0A" w:themeColor="accent6" w:themeShade="BF"/>
            </w:tcBorders>
            <w:vAlign w:val="center"/>
          </w:tcPr>
          <w:p w:rsidR="008C7621" w:rsidRPr="00E61065" w:rsidRDefault="008C7621" w:rsidP="005F6C20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09h00 às 09h45</w:t>
            </w:r>
          </w:p>
          <w:p w:rsidR="008C7621" w:rsidRPr="0067713A" w:rsidRDefault="008C7621" w:rsidP="0067713A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proofErr w:type="gramStart"/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00:45</w:t>
            </w:r>
            <w:proofErr w:type="gramEnd"/>
          </w:p>
        </w:tc>
        <w:tc>
          <w:tcPr>
            <w:tcW w:w="1470" w:type="dxa"/>
            <w:tcBorders>
              <w:top w:val="single" w:sz="8" w:space="0" w:color="E36C0A" w:themeColor="accent6" w:themeShade="BF"/>
              <w:bottom w:val="nil"/>
              <w:right w:val="nil"/>
            </w:tcBorders>
            <w:vAlign w:val="center"/>
          </w:tcPr>
          <w:p w:rsidR="008C7621" w:rsidRPr="00E61065" w:rsidRDefault="008C7621" w:rsidP="00573A82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8C7621" w:rsidRPr="00E61065" w:rsidRDefault="008C7621" w:rsidP="0035342E">
            <w:pPr>
              <w:jc w:val="both"/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CERIMÔNIA DE ABERTURA</w:t>
            </w:r>
          </w:p>
        </w:tc>
      </w:tr>
      <w:tr w:rsidR="003317AB" w:rsidRPr="00E61065" w:rsidTr="005D3728"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  <w:vAlign w:val="center"/>
          </w:tcPr>
          <w:p w:rsidR="003317AB" w:rsidRPr="00E61065" w:rsidRDefault="003317AB" w:rsidP="003317AB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09h45 às 10:15</w:t>
            </w:r>
          </w:p>
          <w:p w:rsidR="003317AB" w:rsidRPr="00E61065" w:rsidRDefault="003317AB" w:rsidP="003317AB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00:30</w:t>
            </w:r>
          </w:p>
        </w:tc>
        <w:tc>
          <w:tcPr>
            <w:tcW w:w="1470" w:type="dxa"/>
            <w:tcBorders>
              <w:top w:val="single" w:sz="18" w:space="0" w:color="E36C0A" w:themeColor="accent6" w:themeShade="BF"/>
              <w:bottom w:val="nil"/>
              <w:right w:val="nil"/>
            </w:tcBorders>
            <w:vAlign w:val="center"/>
          </w:tcPr>
          <w:p w:rsidR="003317AB" w:rsidRPr="00E61065" w:rsidRDefault="003317AB" w:rsidP="00643AA4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3317AB" w:rsidRPr="00E61065" w:rsidRDefault="00E565BD" w:rsidP="007A3E18">
            <w:pPr>
              <w:jc w:val="both"/>
              <w:rPr>
                <w:rFonts w:ascii="Leelawadee" w:hAnsi="Leelawadee" w:cs="Leelawadee"/>
                <w:b/>
                <w:bCs/>
                <w:color w:val="000000" w:themeColor="text1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Leelawadee" w:hAnsi="Leelawadee" w:cs="Leelawadee"/>
                <w:b/>
                <w:bCs/>
                <w:color w:val="000000" w:themeColor="text1"/>
                <w:sz w:val="19"/>
                <w:szCs w:val="19"/>
              </w:rPr>
              <w:t>O DESAFIO DA SEGURANÇA JURÍDICA NO COMBATE A CORRUPÇÃO NO BRASIL</w:t>
            </w:r>
          </w:p>
        </w:tc>
      </w:tr>
      <w:tr w:rsidR="003317AB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</w:tcBorders>
            <w:vAlign w:val="center"/>
          </w:tcPr>
          <w:p w:rsidR="003317AB" w:rsidRPr="00E61065" w:rsidRDefault="003317AB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3317AB" w:rsidRPr="00E61065" w:rsidRDefault="003317AB" w:rsidP="00643AA4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Palestrante: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3317AB" w:rsidRPr="00E61065" w:rsidRDefault="003317AB" w:rsidP="004045F4">
            <w:pPr>
              <w:jc w:val="both"/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</w:pPr>
            <w:r w:rsidRPr="009805E9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Luís Inácio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Lucena</w:t>
            </w:r>
            <w:r w:rsidRPr="009805E9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Adams | 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Advogado</w:t>
            </w:r>
            <w:r w:rsidRPr="009805E9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e Advogado-Geral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9805E9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da União</w:t>
            </w:r>
          </w:p>
        </w:tc>
      </w:tr>
      <w:tr w:rsidR="003317AB" w:rsidRPr="00E61065" w:rsidTr="005D3728">
        <w:trPr>
          <w:trHeight w:val="510"/>
        </w:trPr>
        <w:tc>
          <w:tcPr>
            <w:tcW w:w="175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3317AB" w:rsidRPr="00E61065" w:rsidRDefault="003317AB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10h15 às 10h45</w:t>
            </w:r>
          </w:p>
        </w:tc>
        <w:tc>
          <w:tcPr>
            <w:tcW w:w="9391" w:type="dxa"/>
            <w:gridSpan w:val="2"/>
            <w:tcBorders>
              <w:top w:val="single" w:sz="18" w:space="0" w:color="E36C0A" w:themeColor="accent6" w:themeShade="BF"/>
              <w:bottom w:val="nil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3317AB" w:rsidRPr="00E61065" w:rsidRDefault="003317AB" w:rsidP="005E55A7">
            <w:pPr>
              <w:jc w:val="both"/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COFFEE BREAK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  <w:vAlign w:val="center"/>
          </w:tcPr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10h45 às 12h15</w:t>
            </w:r>
          </w:p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01:30</w:t>
            </w:r>
          </w:p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  <w:p w:rsidR="00B51FF2" w:rsidRPr="00E61065" w:rsidRDefault="00B51FF2" w:rsidP="00433076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Mentores: </w:t>
            </w:r>
          </w:p>
          <w:p w:rsidR="00B51FF2" w:rsidRPr="00E61065" w:rsidRDefault="00B51FF2" w:rsidP="00643AA4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Valdinei Silva</w:t>
            </w:r>
          </w:p>
          <w:p w:rsidR="00B51FF2" w:rsidRPr="00E61065" w:rsidRDefault="00B51FF2" w:rsidP="00643AA4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Cassia Souza</w:t>
            </w:r>
          </w:p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  <w:lang w:val="pt-PT"/>
              </w:rPr>
            </w:pPr>
          </w:p>
        </w:tc>
        <w:tc>
          <w:tcPr>
            <w:tcW w:w="1470" w:type="dxa"/>
            <w:tcBorders>
              <w:top w:val="single" w:sz="18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643AA4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DA2F85" w:rsidRPr="00F22E73" w:rsidRDefault="00DA2F85" w:rsidP="00F22E73">
            <w:pPr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F22E73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***</w:t>
            </w:r>
            <w:r w:rsidR="00F22E73" w:rsidRPr="00F22E73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 xml:space="preserve"> Bloco de Per</w:t>
            </w:r>
            <w:bookmarkStart w:id="0" w:name="_GoBack"/>
            <w:bookmarkEnd w:id="0"/>
            <w:r w:rsidR="00F22E73" w:rsidRPr="00F22E73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guntas ***</w:t>
            </w:r>
          </w:p>
          <w:p w:rsidR="00B51FF2" w:rsidRPr="00E61065" w:rsidRDefault="00B51FF2" w:rsidP="005E55A7">
            <w:pPr>
              <w:jc w:val="both"/>
              <w:rPr>
                <w:rFonts w:ascii="Leelawadee" w:hAnsi="Leelawadee" w:cs="Leelawadee"/>
                <w:b/>
                <w:bCs/>
                <w:color w:val="000000" w:themeColor="text1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000000" w:themeColor="text1"/>
                <w:sz w:val="19"/>
                <w:szCs w:val="19"/>
              </w:rPr>
              <w:t>O PAPEL DAS UNIDADES DE INTELIGÊNCIA FINANCEIRA NO COMBATE À CORRUPÇÃO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</w:tcBorders>
            <w:shd w:val="clear" w:color="auto" w:fill="auto"/>
            <w:vAlign w:val="center"/>
          </w:tcPr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FF2" w:rsidRPr="00E61065" w:rsidRDefault="00B51FF2" w:rsidP="00643AA4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Debatedores: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B51FF2" w:rsidRPr="00E61065" w:rsidRDefault="00B51FF2" w:rsidP="003501F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  <w:lang w:val="pt-BR"/>
              </w:rPr>
            </w:pPr>
            <w:r w:rsidRPr="00E61065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Antonio Gustavo Rodrigues | Presidente COAF</w:t>
            </w:r>
            <w:r w:rsid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 – Conselho de Controle de Atividades Financeiras</w:t>
            </w:r>
          </w:p>
          <w:p w:rsidR="00B51FF2" w:rsidRPr="00E61065" w:rsidRDefault="00E61065" w:rsidP="004045F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  <w:lang w:val="pt-BR"/>
              </w:rPr>
            </w:pPr>
            <w:r w:rsidRPr="00E61065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Roberto Livianu | Promotor de Justiça 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de </w:t>
            </w:r>
            <w:r w:rsidRPr="00E61065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S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ão </w:t>
            </w:r>
            <w:r w:rsidRPr="00E61065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P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>aulo</w:t>
            </w:r>
            <w:r w:rsidRPr="00E61065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e Presidente do</w:t>
            </w:r>
            <w:r w:rsidR="00111F7B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</w:rPr>
              <w:t xml:space="preserve"> Instituto Não Aceito Corrupção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</w:tcBorders>
            <w:shd w:val="clear" w:color="auto" w:fill="auto"/>
            <w:vAlign w:val="center"/>
          </w:tcPr>
          <w:p w:rsidR="00B51FF2" w:rsidRPr="00E61065" w:rsidRDefault="00B51FF2" w:rsidP="00643AA4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FF2" w:rsidRPr="00E61065" w:rsidRDefault="00B51FF2" w:rsidP="00643AA4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Moderador:</w:t>
            </w:r>
            <w:r w:rsidRPr="00E61065">
              <w:rPr>
                <w:rFonts w:ascii="Leelawadee" w:hAnsi="Leelawadee" w:cs="Leelawadee"/>
                <w:iCs/>
                <w:color w:val="E36C0A" w:themeColor="accent6" w:themeShade="BF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B51FF2" w:rsidRPr="00E61065" w:rsidRDefault="00B14EA9" w:rsidP="004045F4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 w:rsidRPr="00185E31">
              <w:rPr>
                <w:rFonts w:ascii="Leelawadee" w:hAnsi="Leelawadee" w:cs="Leelawadee"/>
                <w:bCs/>
                <w:sz w:val="19"/>
                <w:szCs w:val="19"/>
              </w:rPr>
              <w:t>Reinaldo</w:t>
            </w:r>
            <w:r w:rsidR="00185E31" w:rsidRPr="00185E31">
              <w:rPr>
                <w:rFonts w:ascii="Leelawadee" w:hAnsi="Leelawadee" w:cs="Leelawadee"/>
                <w:bCs/>
                <w:sz w:val="19"/>
                <w:szCs w:val="19"/>
              </w:rPr>
              <w:t xml:space="preserve"> Amorim Lopes</w:t>
            </w:r>
            <w:r w:rsidR="00581EA3"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  <w:t xml:space="preserve"> </w:t>
            </w:r>
            <w:r w:rsidR="00581EA3" w:rsidRPr="00E61065">
              <w:rPr>
                <w:rFonts w:ascii="Leelawadee" w:hAnsi="Leelawadee" w:cs="Leelawadee"/>
                <w:bCs/>
                <w:sz w:val="19"/>
                <w:szCs w:val="19"/>
              </w:rPr>
              <w:t>|</w:t>
            </w:r>
            <w:r w:rsidR="00581EA3">
              <w:rPr>
                <w:rFonts w:ascii="Leelawadee" w:hAnsi="Leelawadee" w:cs="Leelawadee"/>
                <w:bCs/>
                <w:sz w:val="19"/>
                <w:szCs w:val="19"/>
              </w:rPr>
              <w:t xml:space="preserve"> </w:t>
            </w:r>
            <w:r w:rsidR="00185E31">
              <w:rPr>
                <w:rFonts w:ascii="Leelawadee" w:hAnsi="Leelawadee" w:cs="Leelawadee"/>
                <w:bCs/>
                <w:sz w:val="19"/>
                <w:szCs w:val="19"/>
              </w:rPr>
              <w:t>Diretor</w:t>
            </w:r>
            <w:r w:rsidR="00581EA3">
              <w:rPr>
                <w:rFonts w:ascii="Leelawadee" w:hAnsi="Leelawadee" w:cs="Leelawadee"/>
                <w:bCs/>
                <w:sz w:val="19"/>
                <w:szCs w:val="19"/>
              </w:rPr>
              <w:t xml:space="preserve"> da </w:t>
            </w:r>
            <w:proofErr w:type="spellStart"/>
            <w:proofErr w:type="gramStart"/>
            <w:r>
              <w:rPr>
                <w:rFonts w:ascii="Leelawadee" w:hAnsi="Leelawadee" w:cs="Leelawadee"/>
                <w:bCs/>
                <w:sz w:val="19"/>
                <w:szCs w:val="19"/>
              </w:rPr>
              <w:t>SulAmérica</w:t>
            </w:r>
            <w:proofErr w:type="spellEnd"/>
            <w:proofErr w:type="gramEnd"/>
          </w:p>
        </w:tc>
      </w:tr>
      <w:tr w:rsidR="007A3E18" w:rsidRPr="00E61065" w:rsidTr="005D3728"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  <w:vAlign w:val="center"/>
          </w:tcPr>
          <w:p w:rsidR="007A3E18" w:rsidRPr="00E61065" w:rsidRDefault="007A3E18" w:rsidP="00573A82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12h15 às 13h</w:t>
            </w:r>
            <w:r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15</w:t>
            </w:r>
          </w:p>
          <w:p w:rsidR="007A3E18" w:rsidRPr="00E61065" w:rsidRDefault="007A3E18" w:rsidP="00573A82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proofErr w:type="gramStart"/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01:</w:t>
            </w:r>
            <w:r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00</w:t>
            </w:r>
            <w:proofErr w:type="gramEnd"/>
          </w:p>
          <w:p w:rsidR="007A3E18" w:rsidRPr="00E61065" w:rsidRDefault="007A3E18" w:rsidP="00573A82">
            <w:pPr>
              <w:jc w:val="center"/>
              <w:rPr>
                <w:rFonts w:ascii="Leelawadee" w:hAnsi="Leelawadee" w:cs="Leelawadee"/>
                <w:b/>
                <w:color w:val="800000"/>
                <w:sz w:val="19"/>
                <w:szCs w:val="19"/>
              </w:rPr>
            </w:pPr>
          </w:p>
          <w:p w:rsidR="007A3E18" w:rsidRPr="00E61065" w:rsidRDefault="007A3E18" w:rsidP="00433076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>Mentores:</w:t>
            </w:r>
          </w:p>
          <w:p w:rsidR="007A3E18" w:rsidRPr="00E61065" w:rsidRDefault="007A3E18" w:rsidP="00433076">
            <w:pPr>
              <w:jc w:val="both"/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Eugenio Felipe</w:t>
            </w:r>
          </w:p>
          <w:p w:rsidR="007A3E18" w:rsidRPr="00E61065" w:rsidRDefault="007A3E18" w:rsidP="00433076">
            <w:pPr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Rosemeire Lourdes Limas Peixoto</w:t>
            </w:r>
          </w:p>
        </w:tc>
        <w:tc>
          <w:tcPr>
            <w:tcW w:w="1470" w:type="dxa"/>
            <w:tcBorders>
              <w:top w:val="single" w:sz="18" w:space="0" w:color="E36C0A" w:themeColor="accent6" w:themeShade="BF"/>
              <w:bottom w:val="nil"/>
              <w:right w:val="nil"/>
            </w:tcBorders>
            <w:vAlign w:val="center"/>
          </w:tcPr>
          <w:p w:rsidR="007A3E18" w:rsidRPr="00E61065" w:rsidRDefault="007A3E18" w:rsidP="00573A82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 xml:space="preserve">Tema: 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7A3E18" w:rsidRPr="00E61065" w:rsidRDefault="00E565BD" w:rsidP="001A2F2D">
            <w:pPr>
              <w:jc w:val="both"/>
              <w:rPr>
                <w:rFonts w:ascii="Leelawadee" w:hAnsi="Leelawadee" w:cs="Leelawadee"/>
                <w:b/>
                <w:color w:val="800000"/>
                <w:sz w:val="19"/>
                <w:szCs w:val="19"/>
                <w:highlight w:val="yellow"/>
              </w:rPr>
            </w:pPr>
            <w:r w:rsidRPr="00E61065"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  <w:t xml:space="preserve">A RELEVÂNCIA DA AUDITORIA INTERNA PARA O CONSELHO DE ADMINISTRAÇÃO </w:t>
            </w:r>
          </w:p>
        </w:tc>
      </w:tr>
      <w:tr w:rsidR="007A3E18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</w:tcBorders>
            <w:vAlign w:val="center"/>
          </w:tcPr>
          <w:p w:rsidR="007A3E18" w:rsidRPr="00E61065" w:rsidRDefault="007A3E18" w:rsidP="001E4CB6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7A3E18" w:rsidRPr="00E61065" w:rsidRDefault="007A3E18" w:rsidP="001E4CB6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Debatedores:</w:t>
            </w:r>
            <w:r w:rsidRPr="00E61065"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4D6D5F" w:rsidRPr="004045F4" w:rsidRDefault="003350DF" w:rsidP="004045F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</w:pPr>
            <w:r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José Rubens Alonso</w:t>
            </w:r>
            <w:r w:rsidR="007A3E18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 |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Membro dos Comitês de Auditoria do Grupo Icatu, Tokio Marine Seguros, Sompo Seguros, Munich Re e Terra Brasis </w:t>
            </w:r>
            <w:proofErr w:type="gramStart"/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Resseguros</w:t>
            </w:r>
            <w:proofErr w:type="gramEnd"/>
          </w:p>
          <w:p w:rsidR="008F7873" w:rsidRPr="00E61065" w:rsidRDefault="000418C0" w:rsidP="004045F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</w:pPr>
            <w:r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Hyung Mo</w:t>
            </w:r>
            <w:r w:rsidRPr="000418C0">
              <w:rPr>
                <w:rFonts w:ascii="Leelawadee" w:hAnsi="Leelawadee" w:cs="Leelawadee"/>
                <w:bCs/>
                <w:sz w:val="19"/>
                <w:szCs w:val="19"/>
              </w:rPr>
              <w:t xml:space="preserve"> S</w:t>
            </w:r>
            <w:r>
              <w:rPr>
                <w:rFonts w:ascii="Leelawadee" w:hAnsi="Leelawadee" w:cs="Leelawadee"/>
                <w:bCs/>
                <w:sz w:val="19"/>
                <w:szCs w:val="19"/>
              </w:rPr>
              <w:t xml:space="preserve">ung </w:t>
            </w:r>
            <w:r w:rsidR="00434152">
              <w:rPr>
                <w:rFonts w:ascii="Leelawadee" w:hAnsi="Leelawadee" w:cs="Leelawadee"/>
                <w:bCs/>
                <w:sz w:val="19"/>
                <w:szCs w:val="19"/>
              </w:rPr>
              <w:t xml:space="preserve">| </w:t>
            </w:r>
            <w:r w:rsidR="00434152" w:rsidRPr="00434152">
              <w:rPr>
                <w:rFonts w:ascii="Leelawadee" w:hAnsi="Leelawadee" w:cs="Leelawadee"/>
                <w:bCs/>
                <w:sz w:val="19"/>
                <w:szCs w:val="19"/>
              </w:rPr>
              <w:t xml:space="preserve">CEO da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>Generali Brasil Seguros</w:t>
            </w:r>
          </w:p>
        </w:tc>
      </w:tr>
      <w:tr w:rsidR="007A3E18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</w:tcBorders>
            <w:vAlign w:val="center"/>
          </w:tcPr>
          <w:p w:rsidR="007A3E18" w:rsidRPr="00E61065" w:rsidRDefault="007A3E18" w:rsidP="001E4CB6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7A3E18" w:rsidRPr="00E61065" w:rsidRDefault="007A3E18" w:rsidP="001E4CB6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Moderador:</w:t>
            </w:r>
            <w:r w:rsidRPr="00E61065">
              <w:rPr>
                <w:rFonts w:ascii="Leelawadee" w:hAnsi="Leelawadee" w:cs="Leelawadee"/>
                <w:iCs/>
                <w:color w:val="E36C0A" w:themeColor="accent6" w:themeShade="BF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7A3E18" w:rsidRPr="00A42E5C" w:rsidRDefault="00C82927" w:rsidP="004045F4">
            <w:pPr>
              <w:jc w:val="both"/>
              <w:rPr>
                <w:rFonts w:ascii="Leelawadee UI" w:hAnsi="Leelawadee UI" w:cs="Leelawadee UI"/>
                <w:color w:val="800000"/>
                <w:sz w:val="18"/>
                <w:szCs w:val="18"/>
              </w:rPr>
            </w:pPr>
            <w:r w:rsidRPr="00A42E5C">
              <w:rPr>
                <w:rFonts w:ascii="Leelawadee UI" w:hAnsi="Leelawadee UI" w:cs="Leelawadee UI"/>
                <w:sz w:val="18"/>
                <w:szCs w:val="18"/>
              </w:rPr>
              <w:t xml:space="preserve">Josemar Costa Silva | </w:t>
            </w:r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 xml:space="preserve">Membro </w:t>
            </w:r>
            <w:r w:rsidR="004045F4">
              <w:rPr>
                <w:rFonts w:ascii="Leelawadee UI" w:hAnsi="Leelawadee UI" w:cs="Leelawadee UI"/>
                <w:sz w:val="18"/>
                <w:szCs w:val="18"/>
              </w:rPr>
              <w:t>d</w:t>
            </w:r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 xml:space="preserve">o Comitê </w:t>
            </w:r>
            <w:r w:rsidR="004045F4">
              <w:rPr>
                <w:rFonts w:ascii="Leelawadee UI" w:hAnsi="Leelawadee UI" w:cs="Leelawadee UI"/>
                <w:sz w:val="18"/>
                <w:szCs w:val="18"/>
              </w:rPr>
              <w:t>d</w:t>
            </w:r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 xml:space="preserve">e Auditoria </w:t>
            </w:r>
            <w:r w:rsidR="004045F4">
              <w:rPr>
                <w:rFonts w:ascii="Leelawadee UI" w:hAnsi="Leelawadee UI" w:cs="Leelawadee UI"/>
                <w:sz w:val="18"/>
                <w:szCs w:val="18"/>
              </w:rPr>
              <w:t>d</w:t>
            </w:r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 xml:space="preserve">a </w:t>
            </w:r>
            <w:proofErr w:type="spellStart"/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>Metlife</w:t>
            </w:r>
            <w:proofErr w:type="spellEnd"/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>,</w:t>
            </w:r>
            <w:r w:rsidR="004045F4">
              <w:rPr>
                <w:rFonts w:ascii="Leelawadee UI" w:hAnsi="Leelawadee UI" w:cs="Leelawadee UI"/>
                <w:sz w:val="18"/>
                <w:szCs w:val="18"/>
              </w:rPr>
              <w:t xml:space="preserve"> da </w:t>
            </w:r>
            <w:proofErr w:type="spellStart"/>
            <w:r w:rsidR="004045F4">
              <w:rPr>
                <w:rFonts w:ascii="Leelawadee UI" w:hAnsi="Leelawadee UI" w:cs="Leelawadee UI"/>
                <w:sz w:val="18"/>
                <w:szCs w:val="18"/>
              </w:rPr>
              <w:t>Travelers</w:t>
            </w:r>
            <w:proofErr w:type="spellEnd"/>
            <w:r w:rsidR="004045F4">
              <w:rPr>
                <w:rFonts w:ascii="Leelawadee UI" w:hAnsi="Leelawadee UI" w:cs="Leelawadee UI"/>
                <w:sz w:val="18"/>
                <w:szCs w:val="18"/>
              </w:rPr>
              <w:t xml:space="preserve"> Seguros e Sócio da JC</w:t>
            </w:r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045F4" w:rsidRPr="004045F4">
              <w:rPr>
                <w:rFonts w:ascii="Leelawadee UI" w:hAnsi="Leelawadee UI" w:cs="Leelawadee UI"/>
                <w:sz w:val="18"/>
                <w:szCs w:val="18"/>
              </w:rPr>
              <w:t>Advisory</w:t>
            </w:r>
            <w:proofErr w:type="spellEnd"/>
            <w:proofErr w:type="gramEnd"/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433076">
            <w:pPr>
              <w:jc w:val="center"/>
              <w:rPr>
                <w:rFonts w:ascii="Leelawadee" w:hAnsi="Leelawadee" w:cs="Leelawadee"/>
                <w:b/>
                <w:color w:val="800000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13h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15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 xml:space="preserve"> às 14h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30</w:t>
            </w:r>
          </w:p>
        </w:tc>
        <w:tc>
          <w:tcPr>
            <w:tcW w:w="9391" w:type="dxa"/>
            <w:gridSpan w:val="2"/>
            <w:tcBorders>
              <w:top w:val="single" w:sz="18" w:space="0" w:color="E36C0A" w:themeColor="accent6" w:themeShade="BF"/>
              <w:bottom w:val="single" w:sz="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1E4CB6">
            <w:pPr>
              <w:jc w:val="both"/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ALMOÇO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14h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30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 xml:space="preserve"> às 15h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30</w:t>
            </w:r>
          </w:p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proofErr w:type="gramStart"/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01:00</w:t>
            </w:r>
            <w:proofErr w:type="gramEnd"/>
          </w:p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</w:p>
          <w:p w:rsidR="00B51FF2" w:rsidRPr="00E61065" w:rsidRDefault="00B51FF2" w:rsidP="00433076">
            <w:pPr>
              <w:rPr>
                <w:rFonts w:ascii="Leelawadee" w:hAnsi="Leelawadee" w:cs="Leelawadee"/>
                <w:b/>
                <w:color w:val="E36C0A"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>Mentora: Raquel Gonçalves Prada</w:t>
            </w:r>
          </w:p>
        </w:tc>
        <w:tc>
          <w:tcPr>
            <w:tcW w:w="1470" w:type="dxa"/>
            <w:tcBorders>
              <w:top w:val="single" w:sz="18" w:space="0" w:color="E36C0A" w:themeColor="accent6" w:themeShade="BF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1E4CB6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F22E73" w:rsidRPr="00F22E73" w:rsidRDefault="00F22E73" w:rsidP="00F22E73">
            <w:pPr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F22E73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*** Bloco de Perguntas ***</w:t>
            </w:r>
          </w:p>
          <w:p w:rsidR="00B51FF2" w:rsidRPr="00E61065" w:rsidRDefault="00B51FF2" w:rsidP="00EE5731">
            <w:pPr>
              <w:jc w:val="both"/>
              <w:rPr>
                <w:rFonts w:ascii="Leelawadee" w:hAnsi="Leelawadee" w:cs="Leelawadee"/>
                <w:b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sz w:val="19"/>
                <w:szCs w:val="19"/>
              </w:rPr>
              <w:t>GOVERNANÇA CORPORATIVA – O CAMINHO PARA A LUCRATIVIDADE E LONGEVIDADE DAS EMPRESAS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1E4CB6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7430B2" w:rsidP="001E4CB6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Palestrante</w:t>
            </w: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: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581EA3" w:rsidRPr="00E565BD" w:rsidRDefault="00581EA3" w:rsidP="004045F4">
            <w:pPr>
              <w:jc w:val="both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565BD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Walfrido </w:t>
            </w:r>
            <w:r w:rsid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Jorge </w:t>
            </w:r>
            <w:proofErr w:type="spellStart"/>
            <w:r w:rsidRPr="00E565BD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Warde</w:t>
            </w:r>
            <w:proofErr w:type="spellEnd"/>
            <w:r w:rsidRPr="00E565BD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J</w:t>
            </w:r>
            <w:r w:rsid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unior</w:t>
            </w:r>
            <w:r w:rsidRPr="00E565BD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| </w:t>
            </w:r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Sócio </w:t>
            </w:r>
            <w:r w:rsid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d</w:t>
            </w:r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e </w:t>
            </w:r>
            <w:proofErr w:type="spellStart"/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Lehmann</w:t>
            </w:r>
            <w:proofErr w:type="spellEnd"/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Warde</w:t>
            </w:r>
            <w:proofErr w:type="spellEnd"/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&amp; Monteiro</w:t>
            </w:r>
            <w:r w:rsid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d</w:t>
            </w:r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e Castro </w:t>
            </w:r>
            <w:proofErr w:type="gramStart"/>
            <w:r w:rsidR="004045F4" w:rsidRPr="004045F4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Advogados</w:t>
            </w:r>
            <w:proofErr w:type="gramEnd"/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1E4CB6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1E4CB6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Moderador:</w:t>
            </w:r>
            <w:r w:rsidRPr="00E61065">
              <w:rPr>
                <w:rFonts w:ascii="Leelawadee" w:hAnsi="Leelawadee" w:cs="Leelawadee"/>
                <w:iCs/>
                <w:color w:val="E36C0A" w:themeColor="accent6" w:themeShade="BF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B51FF2" w:rsidRPr="00581EA3" w:rsidRDefault="004747A6" w:rsidP="004045F4">
            <w:pPr>
              <w:jc w:val="both"/>
              <w:rPr>
                <w:rFonts w:ascii="Leelawadee" w:hAnsi="Leelawadee" w:cs="Leelawadee"/>
                <w:color w:val="E36C0A"/>
                <w:sz w:val="19"/>
                <w:szCs w:val="19"/>
              </w:rPr>
            </w:pPr>
            <w:r>
              <w:rPr>
                <w:rFonts w:ascii="Leelawadee" w:hAnsi="Leelawadee" w:cs="Leelawadee"/>
                <w:bCs/>
                <w:sz w:val="19"/>
                <w:szCs w:val="19"/>
              </w:rPr>
              <w:t>Lene Araujo de Lima</w:t>
            </w:r>
            <w:r w:rsidR="00581EA3" w:rsidRPr="00581EA3">
              <w:rPr>
                <w:rFonts w:ascii="Leelawadee" w:hAnsi="Leelawadee" w:cs="Leelawadee"/>
                <w:bCs/>
                <w:sz w:val="19"/>
                <w:szCs w:val="19"/>
              </w:rPr>
              <w:t xml:space="preserve"> |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 xml:space="preserve">Diretor Geral de </w:t>
            </w:r>
            <w:r w:rsidR="004045F4">
              <w:rPr>
                <w:rFonts w:ascii="Leelawadee" w:hAnsi="Leelawadee" w:cs="Leelawadee"/>
                <w:bCs/>
                <w:sz w:val="19"/>
                <w:szCs w:val="19"/>
              </w:rPr>
              <w:t>S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 xml:space="preserve">uporte e </w:t>
            </w:r>
            <w:r w:rsidR="004045F4">
              <w:rPr>
                <w:rFonts w:ascii="Leelawadee" w:hAnsi="Leelawadee" w:cs="Leelawadee"/>
                <w:bCs/>
                <w:sz w:val="19"/>
                <w:szCs w:val="19"/>
              </w:rPr>
              <w:t>G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 xml:space="preserve">overnança </w:t>
            </w:r>
            <w:proofErr w:type="gramStart"/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>da</w:t>
            </w:r>
            <w:r w:rsidR="004045F4">
              <w:rPr>
                <w:rFonts w:ascii="Leelawadee" w:hAnsi="Leelawadee" w:cs="Leelawadee"/>
                <w:bCs/>
                <w:sz w:val="19"/>
                <w:szCs w:val="19"/>
              </w:rPr>
              <w:t xml:space="preserve">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>Porto</w:t>
            </w:r>
            <w:proofErr w:type="gramEnd"/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</w:rPr>
              <w:t xml:space="preserve"> Seguro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15h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30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 xml:space="preserve"> às 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16</w:t>
            </w: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h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45</w:t>
            </w:r>
          </w:p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01:</w:t>
            </w:r>
            <w:r w:rsidR="00433076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15</w:t>
            </w:r>
          </w:p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  <w:p w:rsidR="00B51FF2" w:rsidRPr="00E61065" w:rsidRDefault="00B51FF2" w:rsidP="00433076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>Mentor</w:t>
            </w:r>
            <w:r w:rsidR="00433076">
              <w:rPr>
                <w:rFonts w:ascii="Leelawadee" w:hAnsi="Leelawadee" w:cs="Leelawadee"/>
                <w:b/>
                <w:bCs/>
                <w:sz w:val="14"/>
                <w:szCs w:val="14"/>
              </w:rPr>
              <w:t>a</w:t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>:</w:t>
            </w:r>
          </w:p>
          <w:p w:rsidR="00B51FF2" w:rsidRPr="00E61065" w:rsidRDefault="00B51FF2" w:rsidP="00E61065">
            <w:pPr>
              <w:jc w:val="both"/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</w:t>
            </w:r>
            <w:r w:rsidR="00433076">
              <w:rPr>
                <w:rFonts w:ascii="Leelawadee" w:hAnsi="Leelawadee" w:cs="Leelawadee"/>
                <w:b/>
                <w:bCs/>
                <w:sz w:val="14"/>
                <w:szCs w:val="14"/>
              </w:rPr>
              <w:t>Simone Negrão</w:t>
            </w:r>
          </w:p>
          <w:p w:rsidR="00B51FF2" w:rsidRPr="00E61065" w:rsidRDefault="00B51FF2" w:rsidP="00433076">
            <w:pPr>
              <w:jc w:val="both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single" w:sz="18" w:space="0" w:color="E36C0A" w:themeColor="accent6" w:themeShade="BF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1E4CB6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B51FF2" w:rsidRPr="00E61065" w:rsidRDefault="00E565BD" w:rsidP="003959EF">
            <w:pPr>
              <w:jc w:val="both"/>
              <w:rPr>
                <w:rFonts w:ascii="Leelawadee" w:hAnsi="Leelawadee" w:cs="Leelawadee"/>
                <w:b/>
                <w:color w:val="E36C0A"/>
                <w:sz w:val="19"/>
                <w:szCs w:val="19"/>
                <w:highlight w:val="yellow"/>
              </w:rPr>
            </w:pPr>
            <w:r w:rsidRPr="00E61065"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  <w:t>COMPLIANCE NAS RELAÇÕES COM O MERCADO</w:t>
            </w:r>
          </w:p>
        </w:tc>
      </w:tr>
      <w:tr w:rsidR="00B51FF2" w:rsidRPr="00E61065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016113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016113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Debatedores:</w:t>
            </w:r>
            <w:r w:rsidRPr="00E61065"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B51FF2" w:rsidRPr="004045F4" w:rsidRDefault="003959EF" w:rsidP="004045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</w:pPr>
            <w:r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Roberto Barroso |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Presidente do Grupo Segurador BB e MAPFRE SH1, VIDA, HABITACIONAL e </w:t>
            </w:r>
            <w:proofErr w:type="gramStart"/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RURAL</w:t>
            </w:r>
            <w:proofErr w:type="gramEnd"/>
          </w:p>
          <w:p w:rsidR="003416E2" w:rsidRPr="00E565BD" w:rsidRDefault="003416E2" w:rsidP="004045F4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Leelawadee" w:hAnsi="Leelawadee" w:cs="Leelawadee"/>
                <w:bCs/>
                <w:sz w:val="19"/>
                <w:szCs w:val="19"/>
              </w:rPr>
            </w:pPr>
            <w:r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 xml:space="preserve">Tarcísio Godoy | </w:t>
            </w:r>
            <w:r w:rsidR="004045F4" w:rsidRPr="004045F4">
              <w:rPr>
                <w:rFonts w:ascii="Leelawadee" w:hAnsi="Leelawadee" w:cs="Leelawadee"/>
                <w:bCs/>
                <w:sz w:val="19"/>
                <w:szCs w:val="19"/>
                <w:lang w:val="pt-BR"/>
              </w:rPr>
              <w:t>Presidente do IRB Brasil Re</w:t>
            </w:r>
          </w:p>
        </w:tc>
      </w:tr>
      <w:tr w:rsidR="00B51FF2" w:rsidRPr="004045F4" w:rsidTr="005D3728">
        <w:trPr>
          <w:trHeight w:val="510"/>
        </w:trPr>
        <w:tc>
          <w:tcPr>
            <w:tcW w:w="1756" w:type="dxa"/>
            <w:vMerge/>
            <w:tcBorders>
              <w:left w:val="single" w:sz="18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016113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016113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Moderador:</w:t>
            </w:r>
            <w:r w:rsidRPr="00E61065">
              <w:rPr>
                <w:rFonts w:ascii="Leelawadee" w:hAnsi="Leelawadee" w:cs="Leelawadee"/>
                <w:iCs/>
                <w:color w:val="E36C0A" w:themeColor="accent6" w:themeShade="BF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B51FF2" w:rsidRPr="004045F4" w:rsidRDefault="003959EF" w:rsidP="004045F4">
            <w:pPr>
              <w:jc w:val="both"/>
              <w:rPr>
                <w:rFonts w:ascii="Leelawadee" w:hAnsi="Leelawadee" w:cs="Leelawadee"/>
                <w:b/>
                <w:color w:val="E36C0A"/>
                <w:sz w:val="19"/>
                <w:szCs w:val="19"/>
                <w:lang w:val="es-ES_tradnl"/>
              </w:rPr>
            </w:pPr>
            <w:r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 xml:space="preserve">Ivan Luiz </w:t>
            </w:r>
            <w:proofErr w:type="spellStart"/>
            <w:r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>Gontijo</w:t>
            </w:r>
            <w:proofErr w:type="spellEnd"/>
            <w:r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 xml:space="preserve"> Junior | </w:t>
            </w:r>
            <w:proofErr w:type="spellStart"/>
            <w:r w:rsidR="004045F4"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>Diretor</w:t>
            </w:r>
            <w:proofErr w:type="spellEnd"/>
            <w:r w:rsidR="004045F4"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 xml:space="preserve"> Jurídico 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>e de Compliance d</w:t>
            </w:r>
            <w:r w:rsidR="004045F4"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>o</w:t>
            </w:r>
            <w:r w:rsid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 xml:space="preserve"> </w:t>
            </w:r>
            <w:r w:rsidR="004045F4" w:rsidRPr="004045F4">
              <w:rPr>
                <w:rFonts w:ascii="Leelawadee" w:hAnsi="Leelawadee" w:cs="Leelawadee"/>
                <w:bCs/>
                <w:color w:val="000000" w:themeColor="text1"/>
                <w:sz w:val="19"/>
                <w:szCs w:val="19"/>
                <w:lang w:val="es-ES_tradnl"/>
              </w:rPr>
              <w:t>Grupo Bradesco Seguros</w:t>
            </w:r>
          </w:p>
        </w:tc>
      </w:tr>
      <w:tr w:rsidR="00B51FF2" w:rsidRPr="00E61065" w:rsidTr="005D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5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08748C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16h45 às 17h15</w:t>
            </w:r>
          </w:p>
        </w:tc>
        <w:tc>
          <w:tcPr>
            <w:tcW w:w="9391" w:type="dxa"/>
            <w:gridSpan w:val="2"/>
            <w:tcBorders>
              <w:top w:val="single" w:sz="18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016113">
            <w:pPr>
              <w:jc w:val="both"/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COFFEE BREAK</w:t>
            </w:r>
          </w:p>
        </w:tc>
      </w:tr>
      <w:tr w:rsidR="00B51FF2" w:rsidRPr="00E61065" w:rsidTr="005D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56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17h15 às 18h15</w:t>
            </w:r>
          </w:p>
          <w:p w:rsidR="00B51FF2" w:rsidRPr="00E61065" w:rsidRDefault="00B51FF2" w:rsidP="00214D8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proofErr w:type="gramStart"/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01:00</w:t>
            </w:r>
            <w:proofErr w:type="gramEnd"/>
          </w:p>
          <w:p w:rsidR="00B51FF2" w:rsidRPr="00974FC0" w:rsidRDefault="00B51FF2" w:rsidP="005F6C20">
            <w:pPr>
              <w:jc w:val="center"/>
              <w:rPr>
                <w:rFonts w:ascii="Leelawadee" w:hAnsi="Leelawadee" w:cs="Leelawadee"/>
                <w:b/>
                <w:bCs/>
                <w:sz w:val="12"/>
                <w:szCs w:val="12"/>
              </w:rPr>
            </w:pPr>
          </w:p>
          <w:p w:rsidR="00B51FF2" w:rsidRPr="00E61065" w:rsidRDefault="00B51FF2" w:rsidP="00433076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Mentores: </w:t>
            </w:r>
          </w:p>
          <w:p w:rsidR="00B51FF2" w:rsidRPr="00E61065" w:rsidRDefault="00B51FF2" w:rsidP="005F6C20">
            <w:pPr>
              <w:rPr>
                <w:rFonts w:ascii="Leelawadee" w:hAnsi="Leelawadee" w:cs="Leelawadee"/>
                <w:b/>
                <w:bCs/>
                <w:sz w:val="14"/>
                <w:szCs w:val="14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Miriam Suzuki</w:t>
            </w:r>
          </w:p>
          <w:p w:rsidR="00B51FF2" w:rsidRPr="00E61065" w:rsidRDefault="00B51FF2" w:rsidP="005F6C20">
            <w:pPr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sym w:font="Wingdings" w:char="F09F"/>
            </w:r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>Assízio</w:t>
            </w:r>
            <w:proofErr w:type="spellEnd"/>
            <w:r w:rsidRPr="00E61065">
              <w:rPr>
                <w:rFonts w:ascii="Leelawadee" w:hAnsi="Leelawadee" w:cs="Leelawadee"/>
                <w:b/>
                <w:bCs/>
                <w:sz w:val="14"/>
                <w:szCs w:val="14"/>
              </w:rPr>
              <w:t xml:space="preserve"> Oliveira</w:t>
            </w:r>
          </w:p>
        </w:tc>
        <w:tc>
          <w:tcPr>
            <w:tcW w:w="1470" w:type="dxa"/>
            <w:tcBorders>
              <w:top w:val="single" w:sz="18" w:space="0" w:color="E36C0A" w:themeColor="accent6" w:themeShade="BF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205769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Tema:</w:t>
            </w:r>
          </w:p>
        </w:tc>
        <w:tc>
          <w:tcPr>
            <w:tcW w:w="7921" w:type="dxa"/>
            <w:tcBorders>
              <w:top w:val="single" w:sz="18" w:space="0" w:color="E36C0A" w:themeColor="accent6" w:themeShade="BF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B51FF2" w:rsidRPr="00E61065" w:rsidRDefault="00B51FF2" w:rsidP="0020541A">
            <w:pPr>
              <w:pStyle w:val="Default"/>
              <w:jc w:val="both"/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  <w:t xml:space="preserve">O CUIDADO COM OS RISCOS EMPRESARIAIS FRENTE </w:t>
            </w:r>
            <w:proofErr w:type="gramStart"/>
            <w:r w:rsidRPr="00E61065"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  <w:t>AS</w:t>
            </w:r>
            <w:proofErr w:type="gramEnd"/>
            <w:r w:rsidRPr="00E61065">
              <w:rPr>
                <w:rFonts w:ascii="Leelawadee" w:hAnsi="Leelawadee" w:cs="Leelawadee"/>
                <w:b/>
                <w:color w:val="000000" w:themeColor="text1"/>
                <w:sz w:val="19"/>
                <w:szCs w:val="19"/>
              </w:rPr>
              <w:t xml:space="preserve"> NECESSIDADES DO NEGÓCIO </w:t>
            </w:r>
          </w:p>
        </w:tc>
      </w:tr>
      <w:tr w:rsidR="00B51FF2" w:rsidRPr="00E61065" w:rsidTr="005D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56" w:type="dxa"/>
            <w:vMerge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20576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14EA9" w:rsidP="00205769">
            <w:pPr>
              <w:jc w:val="both"/>
              <w:rPr>
                <w:rFonts w:ascii="Leelawadee" w:hAnsi="Leelawadee" w:cs="Leelawadee"/>
                <w:bCs/>
                <w:color w:val="E36C0A" w:themeColor="accent6" w:themeShade="BF"/>
                <w:sz w:val="19"/>
                <w:szCs w:val="19"/>
              </w:rPr>
            </w:pPr>
            <w:r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Palestrante</w:t>
            </w:r>
            <w:r w:rsidR="00B51FF2" w:rsidRPr="00E61065"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  <w:t>: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single" w:sz="18" w:space="0" w:color="E36C0A" w:themeColor="accent6" w:themeShade="BF"/>
            </w:tcBorders>
            <w:vAlign w:val="center"/>
          </w:tcPr>
          <w:p w:rsidR="00B51FF2" w:rsidRPr="00D62407" w:rsidRDefault="003E4D11" w:rsidP="004045F4">
            <w:pPr>
              <w:jc w:val="both"/>
              <w:rPr>
                <w:rFonts w:ascii="Leelawadee" w:hAnsi="Leelawadee" w:cs="Leelawadee"/>
                <w:bCs/>
                <w:sz w:val="19"/>
                <w:szCs w:val="19"/>
              </w:rPr>
            </w:pPr>
            <w:r w:rsidRPr="00D62407">
              <w:rPr>
                <w:rFonts w:ascii="Leelawadee" w:hAnsi="Leelawadee" w:cs="Leelawadee"/>
                <w:sz w:val="19"/>
                <w:szCs w:val="19"/>
              </w:rPr>
              <w:t xml:space="preserve">Ricardo Villas </w:t>
            </w:r>
            <w:proofErr w:type="spellStart"/>
            <w:r w:rsidRPr="00D62407">
              <w:rPr>
                <w:rFonts w:ascii="Leelawadee" w:hAnsi="Leelawadee" w:cs="Leelawadee"/>
                <w:sz w:val="19"/>
                <w:szCs w:val="19"/>
              </w:rPr>
              <w:t>Bôas</w:t>
            </w:r>
            <w:proofErr w:type="spellEnd"/>
            <w:r w:rsidRPr="00D62407">
              <w:rPr>
                <w:rFonts w:ascii="Leelawadee" w:hAnsi="Leelawadee" w:cs="Leelawadee"/>
                <w:sz w:val="19"/>
                <w:szCs w:val="19"/>
              </w:rPr>
              <w:t xml:space="preserve"> </w:t>
            </w:r>
            <w:proofErr w:type="spellStart"/>
            <w:r w:rsidRPr="00D62407">
              <w:rPr>
                <w:rFonts w:ascii="Leelawadee" w:hAnsi="Leelawadee" w:cs="Leelawadee"/>
                <w:sz w:val="19"/>
                <w:szCs w:val="19"/>
              </w:rPr>
              <w:t>Cueva</w:t>
            </w:r>
            <w:proofErr w:type="spellEnd"/>
            <w:r w:rsidRPr="00D62407">
              <w:rPr>
                <w:rFonts w:ascii="Leelawadee" w:hAnsi="Leelawadee" w:cs="Leelawadee"/>
                <w:sz w:val="19"/>
                <w:szCs w:val="19"/>
              </w:rPr>
              <w:t xml:space="preserve"> – Ministro do Superior Tribunal de Justiça</w:t>
            </w:r>
          </w:p>
        </w:tc>
      </w:tr>
      <w:tr w:rsidR="00B51FF2" w:rsidRPr="00E61065" w:rsidTr="005D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56" w:type="dxa"/>
            <w:vMerge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B51FF2" w:rsidRPr="00E61065" w:rsidRDefault="00B51FF2" w:rsidP="00205769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  <w:vAlign w:val="center"/>
          </w:tcPr>
          <w:p w:rsidR="00B51FF2" w:rsidRPr="00E61065" w:rsidRDefault="00B51FF2" w:rsidP="00B14EA9">
            <w:pPr>
              <w:jc w:val="both"/>
              <w:rPr>
                <w:rFonts w:ascii="Leelawadee" w:hAnsi="Leelawadee" w:cs="Leelawadee"/>
                <w:b/>
                <w:bCs/>
                <w:color w:val="E36C0A" w:themeColor="accent6" w:themeShade="BF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M</w:t>
            </w:r>
            <w:r w:rsidR="00B14EA9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ediador</w:t>
            </w:r>
            <w:r w:rsidRPr="00E61065">
              <w:rPr>
                <w:rFonts w:ascii="Leelawadee" w:hAnsi="Leelawadee" w:cs="Leelawadee"/>
                <w:b/>
                <w:iCs/>
                <w:color w:val="E36C0A" w:themeColor="accent6" w:themeShade="BF"/>
                <w:sz w:val="19"/>
                <w:szCs w:val="19"/>
                <w:lang w:eastAsia="es-ES"/>
              </w:rPr>
              <w:t>:</w:t>
            </w:r>
            <w:r w:rsidRPr="00E61065">
              <w:rPr>
                <w:rFonts w:ascii="Leelawadee" w:hAnsi="Leelawadee" w:cs="Leelawadee"/>
                <w:iCs/>
                <w:color w:val="E36C0A" w:themeColor="accent6" w:themeShade="BF"/>
                <w:sz w:val="19"/>
                <w:szCs w:val="19"/>
                <w:lang w:eastAsia="es-ES"/>
              </w:rPr>
              <w:t xml:space="preserve">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B51FF2" w:rsidRPr="00E61065" w:rsidRDefault="00B14EA9" w:rsidP="00DC4AC6">
            <w:pPr>
              <w:jc w:val="both"/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</w:pPr>
            <w:r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Washington Luiz Bezerra da Silva</w:t>
            </w:r>
            <w:r w:rsidR="00B51FF2" w:rsidRPr="00E61065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| </w:t>
            </w:r>
            <w:r w:rsidR="00DC4AC6" w:rsidRP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Diretor Institucional e </w:t>
            </w:r>
            <w:r w:rsid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J</w:t>
            </w:r>
            <w:r w:rsidR="00DC4AC6" w:rsidRP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urídico da</w:t>
            </w:r>
            <w:r w:rsid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DC4AC6" w:rsidRP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Metlife</w:t>
            </w:r>
            <w:proofErr w:type="spellEnd"/>
            <w:r w:rsidR="00DC4AC6" w:rsidRP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 xml:space="preserve"> Seguros e </w:t>
            </w:r>
            <w:r w:rsid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P</w:t>
            </w:r>
            <w:r w:rsidR="00DC4AC6" w:rsidRPr="00DC4AC6">
              <w:rPr>
                <w:rFonts w:ascii="Leelawadee" w:hAnsi="Leelawadee" w:cs="Leelawadee"/>
                <w:color w:val="000000" w:themeColor="text1"/>
                <w:sz w:val="19"/>
                <w:szCs w:val="19"/>
              </w:rPr>
              <w:t>revidência</w:t>
            </w:r>
          </w:p>
        </w:tc>
      </w:tr>
      <w:tr w:rsidR="00B51FF2" w:rsidRPr="00E61065" w:rsidTr="005D3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756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08748C">
            <w:pPr>
              <w:jc w:val="center"/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18h15</w:t>
            </w:r>
          </w:p>
        </w:tc>
        <w:tc>
          <w:tcPr>
            <w:tcW w:w="9391" w:type="dxa"/>
            <w:gridSpan w:val="2"/>
            <w:tcBorders>
              <w:top w:val="single" w:sz="18" w:space="0" w:color="E36C0A" w:themeColor="accent6" w:themeShade="BF"/>
              <w:left w:val="single" w:sz="4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B51FF2" w:rsidRPr="00E61065" w:rsidRDefault="00B51FF2" w:rsidP="00205769">
            <w:pPr>
              <w:rPr>
                <w:rFonts w:ascii="Leelawadee" w:hAnsi="Leelawadee" w:cs="Leelawadee"/>
                <w:b/>
                <w:bCs/>
                <w:sz w:val="19"/>
                <w:szCs w:val="19"/>
              </w:rPr>
            </w:pPr>
            <w:r w:rsidRPr="00E61065">
              <w:rPr>
                <w:rFonts w:ascii="Leelawadee" w:hAnsi="Leelawadee" w:cs="Leelawadee"/>
                <w:b/>
                <w:color w:val="E36C0A"/>
                <w:sz w:val="19"/>
                <w:szCs w:val="19"/>
              </w:rPr>
              <w:t>ENCERRAMENTO</w:t>
            </w:r>
          </w:p>
        </w:tc>
      </w:tr>
    </w:tbl>
    <w:p w:rsidR="00E61065" w:rsidRDefault="00E61065" w:rsidP="00124BE6">
      <w:pPr>
        <w:rPr>
          <w:rFonts w:ascii="Arial Narrow" w:hAnsi="Arial Narrow"/>
          <w:b/>
          <w:color w:val="E36C0A"/>
        </w:rPr>
      </w:pPr>
    </w:p>
    <w:sectPr w:rsidR="00E61065" w:rsidSect="00205853">
      <w:headerReference w:type="default" r:id="rId9"/>
      <w:footerReference w:type="default" r:id="rId10"/>
      <w:pgSz w:w="11907" w:h="16840" w:code="9"/>
      <w:pgMar w:top="1134" w:right="1134" w:bottom="284" w:left="1134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26" w:rsidRDefault="00993E26">
      <w:r>
        <w:separator/>
      </w:r>
    </w:p>
  </w:endnote>
  <w:endnote w:type="continuationSeparator" w:id="0">
    <w:p w:rsidR="00993E26" w:rsidRDefault="009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Gadug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B3" w:rsidRPr="002D4D9E" w:rsidRDefault="000A57B3" w:rsidP="00CB78EC">
    <w:pPr>
      <w:pStyle w:val="Rodap"/>
      <w:jc w:val="center"/>
      <w:rPr>
        <w:rFonts w:ascii="Leelawadee" w:hAnsi="Leelawadee" w:cs="Leelawade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26" w:rsidRDefault="00993E26">
      <w:r>
        <w:separator/>
      </w:r>
    </w:p>
  </w:footnote>
  <w:footnote w:type="continuationSeparator" w:id="0">
    <w:p w:rsidR="00993E26" w:rsidRDefault="009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65" w:rsidRDefault="002D4D9E" w:rsidP="00667A4E">
    <w:pPr>
      <w:pStyle w:val="Cabealho"/>
      <w:jc w:val="left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8240" behindDoc="1" locked="0" layoutInCell="1" allowOverlap="1" wp14:anchorId="37511278" wp14:editId="3C3E4A61">
          <wp:simplePos x="0" y="0"/>
          <wp:positionH relativeFrom="column">
            <wp:posOffset>-221588</wp:posOffset>
          </wp:positionH>
          <wp:positionV relativeFrom="paragraph">
            <wp:posOffset>100025</wp:posOffset>
          </wp:positionV>
          <wp:extent cx="1827705" cy="97599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I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70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comgrade"/>
      <w:tblW w:w="10915" w:type="dxa"/>
      <w:tblInd w:w="-459" w:type="dxa"/>
      <w:tblBorders>
        <w:top w:val="single" w:sz="12" w:space="0" w:color="E36C0A" w:themeColor="accent6" w:themeShade="BF"/>
        <w:left w:val="none" w:sz="0" w:space="0" w:color="auto"/>
        <w:bottom w:val="single" w:sz="12" w:space="0" w:color="E36C0A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7513"/>
    </w:tblGrid>
    <w:tr w:rsidR="00864165" w:rsidTr="00D75211">
      <w:trPr>
        <w:trHeight w:val="1084"/>
        <w:tblHeader/>
      </w:trPr>
      <w:tc>
        <w:tcPr>
          <w:tcW w:w="3402" w:type="dxa"/>
          <w:tcBorders>
            <w:top w:val="nil"/>
            <w:bottom w:val="nil"/>
          </w:tcBorders>
        </w:tcPr>
        <w:p w:rsidR="00864165" w:rsidRDefault="00864165" w:rsidP="00667A4E">
          <w:pPr>
            <w:pStyle w:val="Cabealho"/>
            <w:jc w:val="left"/>
            <w:rPr>
              <w:rFonts w:ascii="Arial" w:hAnsi="Arial" w:cs="Arial"/>
              <w:b/>
              <w:color w:val="FF0000"/>
            </w:rPr>
          </w:pPr>
        </w:p>
      </w:tc>
      <w:tc>
        <w:tcPr>
          <w:tcW w:w="7513" w:type="dxa"/>
          <w:vAlign w:val="center"/>
        </w:tcPr>
        <w:p w:rsidR="0078147D" w:rsidRPr="00205853" w:rsidRDefault="004256F1" w:rsidP="00205853">
          <w:pPr>
            <w:spacing w:before="60"/>
            <w:jc w:val="center"/>
            <w:rPr>
              <w:rFonts w:ascii="Leelawadee" w:hAnsi="Leelawadee" w:cs="Leelawadee"/>
              <w:b/>
              <w:sz w:val="20"/>
              <w:szCs w:val="20"/>
            </w:rPr>
          </w:pPr>
          <w:r w:rsidRPr="004256F1">
            <w:rPr>
              <w:rFonts w:ascii="Leelawadee" w:hAnsi="Leelawadee" w:cs="Leelawadee"/>
              <w:b/>
              <w:sz w:val="20"/>
              <w:szCs w:val="20"/>
            </w:rPr>
            <w:t xml:space="preserve">CONTROLES INTERNOS – </w:t>
          </w:r>
          <w:r w:rsidR="0053193A">
            <w:rPr>
              <w:rFonts w:ascii="Leelawadee" w:hAnsi="Leelawadee" w:cs="Leelawadee"/>
              <w:b/>
              <w:sz w:val="20"/>
              <w:szCs w:val="20"/>
            </w:rPr>
            <w:t>CONSOLIDANDO A TRANSPARÊNCIA E INTEGRIDADE NAS RELAÇÕES</w:t>
          </w:r>
        </w:p>
        <w:p w:rsidR="00864165" w:rsidRPr="00205853" w:rsidRDefault="00864165" w:rsidP="00864165">
          <w:pPr>
            <w:jc w:val="center"/>
            <w:rPr>
              <w:rFonts w:ascii="Leelawadee" w:hAnsi="Leelawadee" w:cs="Leelawadee"/>
              <w:sz w:val="20"/>
              <w:szCs w:val="20"/>
            </w:rPr>
          </w:pPr>
          <w:r w:rsidRPr="00205853">
            <w:rPr>
              <w:rFonts w:ascii="Leelawadee" w:hAnsi="Leelawadee" w:cs="Leelawadee"/>
              <w:sz w:val="20"/>
              <w:szCs w:val="20"/>
            </w:rPr>
            <w:t xml:space="preserve">Data: </w:t>
          </w:r>
          <w:r w:rsidR="0053193A">
            <w:rPr>
              <w:rFonts w:ascii="Leelawadee" w:hAnsi="Leelawadee" w:cs="Leelawadee"/>
              <w:sz w:val="20"/>
              <w:szCs w:val="20"/>
            </w:rPr>
            <w:t>22</w:t>
          </w:r>
          <w:r w:rsidR="003E3C22">
            <w:rPr>
              <w:rFonts w:ascii="Leelawadee" w:hAnsi="Leelawadee" w:cs="Leelawadee"/>
              <w:sz w:val="20"/>
              <w:szCs w:val="20"/>
            </w:rPr>
            <w:t xml:space="preserve"> de s</w:t>
          </w:r>
          <w:r w:rsidR="0023140E">
            <w:rPr>
              <w:rFonts w:ascii="Leelawadee" w:hAnsi="Leelawadee" w:cs="Leelawadee"/>
              <w:sz w:val="20"/>
              <w:szCs w:val="20"/>
            </w:rPr>
            <w:t>etembro de 2016</w:t>
          </w:r>
        </w:p>
        <w:p w:rsidR="00A34916" w:rsidRDefault="00864165" w:rsidP="00A34916">
          <w:pPr>
            <w:jc w:val="center"/>
            <w:rPr>
              <w:rFonts w:ascii="Leelawadee" w:hAnsi="Leelawadee" w:cs="Leelawadee"/>
              <w:sz w:val="20"/>
              <w:szCs w:val="20"/>
            </w:rPr>
          </w:pPr>
          <w:r w:rsidRPr="00205853">
            <w:rPr>
              <w:rFonts w:ascii="Leelawadee" w:hAnsi="Leelawadee" w:cs="Leelawadee"/>
              <w:sz w:val="20"/>
              <w:szCs w:val="20"/>
            </w:rPr>
            <w:t xml:space="preserve">Local: </w:t>
          </w:r>
          <w:r w:rsidR="003D6CFC">
            <w:rPr>
              <w:rFonts w:ascii="Leelawadee" w:hAnsi="Leelawadee" w:cs="Leelawadee"/>
              <w:sz w:val="20"/>
              <w:szCs w:val="20"/>
            </w:rPr>
            <w:t xml:space="preserve">Villa Blue </w:t>
          </w:r>
          <w:proofErr w:type="spellStart"/>
          <w:r w:rsidR="003D6CFC">
            <w:rPr>
              <w:rFonts w:ascii="Leelawadee" w:hAnsi="Leelawadee" w:cs="Leelawadee"/>
              <w:sz w:val="20"/>
              <w:szCs w:val="20"/>
            </w:rPr>
            <w:t>Tree</w:t>
          </w:r>
          <w:proofErr w:type="spellEnd"/>
          <w:r w:rsidR="003D6CFC">
            <w:rPr>
              <w:rFonts w:ascii="Leelawadee" w:hAnsi="Leelawadee" w:cs="Leelawadee"/>
              <w:sz w:val="20"/>
              <w:szCs w:val="20"/>
            </w:rPr>
            <w:t xml:space="preserve"> - Espaço de Eventos – São Paulo</w:t>
          </w:r>
        </w:p>
        <w:p w:rsidR="00F70F8F" w:rsidRPr="002A5BFA" w:rsidRDefault="009805E9" w:rsidP="004045F4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  <w:r>
            <w:rPr>
              <w:rFonts w:ascii="Leelawadee" w:hAnsi="Leelawadee" w:cs="Leelawadee"/>
              <w:b/>
              <w:sz w:val="20"/>
              <w:szCs w:val="20"/>
            </w:rPr>
            <w:t xml:space="preserve">Versão </w:t>
          </w:r>
          <w:r w:rsidR="0033581F">
            <w:rPr>
              <w:rFonts w:ascii="Leelawadee" w:hAnsi="Leelawadee" w:cs="Leelawadee"/>
              <w:b/>
              <w:sz w:val="20"/>
              <w:szCs w:val="20"/>
            </w:rPr>
            <w:t>2</w:t>
          </w:r>
          <w:r w:rsidR="004045F4">
            <w:rPr>
              <w:rFonts w:ascii="Leelawadee" w:hAnsi="Leelawadee" w:cs="Leelawadee"/>
              <w:b/>
              <w:sz w:val="20"/>
              <w:szCs w:val="20"/>
            </w:rPr>
            <w:t>6</w:t>
          </w:r>
          <w:r w:rsidR="00CD7E8C">
            <w:rPr>
              <w:rFonts w:ascii="Leelawadee" w:hAnsi="Leelawadee" w:cs="Leelawadee"/>
              <w:b/>
              <w:sz w:val="20"/>
              <w:szCs w:val="20"/>
            </w:rPr>
            <w:t xml:space="preserve"> – </w:t>
          </w:r>
          <w:r w:rsidR="004045F4">
            <w:rPr>
              <w:rFonts w:ascii="Leelawadee" w:hAnsi="Leelawadee" w:cs="Leelawadee"/>
              <w:b/>
              <w:sz w:val="20"/>
              <w:szCs w:val="20"/>
            </w:rPr>
            <w:t>09</w:t>
          </w:r>
          <w:r w:rsidR="002A5BFA" w:rsidRPr="002A5BFA">
            <w:rPr>
              <w:rFonts w:ascii="Leelawadee" w:hAnsi="Leelawadee" w:cs="Leelawadee"/>
              <w:b/>
              <w:sz w:val="20"/>
              <w:szCs w:val="20"/>
            </w:rPr>
            <w:t>/0</w:t>
          </w:r>
          <w:r w:rsidR="00434152">
            <w:rPr>
              <w:rFonts w:ascii="Leelawadee" w:hAnsi="Leelawadee" w:cs="Leelawadee"/>
              <w:b/>
              <w:sz w:val="20"/>
              <w:szCs w:val="20"/>
            </w:rPr>
            <w:t>9</w:t>
          </w:r>
          <w:r w:rsidR="002A5BFA" w:rsidRPr="002A5BFA">
            <w:rPr>
              <w:rFonts w:ascii="Leelawadee" w:hAnsi="Leelawadee" w:cs="Leelawadee"/>
              <w:b/>
              <w:sz w:val="20"/>
              <w:szCs w:val="20"/>
            </w:rPr>
            <w:t>/2016</w:t>
          </w:r>
          <w:r w:rsidR="004045F4">
            <w:rPr>
              <w:rFonts w:ascii="Leelawadee" w:hAnsi="Leelawadee" w:cs="Leelawadee"/>
              <w:b/>
              <w:sz w:val="20"/>
              <w:szCs w:val="20"/>
            </w:rPr>
            <w:t xml:space="preserve"> - Final</w:t>
          </w:r>
        </w:p>
      </w:tc>
    </w:tr>
  </w:tbl>
  <w:p w:rsidR="000A57B3" w:rsidRPr="002A5BFA" w:rsidRDefault="000A57B3" w:rsidP="00667A4E">
    <w:pPr>
      <w:pStyle w:val="Cabealho"/>
      <w:jc w:val="left"/>
      <w:rPr>
        <w:rFonts w:ascii="Arial" w:hAnsi="Arial" w:cs="Arial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A5"/>
    <w:multiLevelType w:val="hybridMultilevel"/>
    <w:tmpl w:val="77C09240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73D5"/>
    <w:multiLevelType w:val="hybridMultilevel"/>
    <w:tmpl w:val="BDBED4FE"/>
    <w:lvl w:ilvl="0" w:tplc="90769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570C"/>
    <w:multiLevelType w:val="hybridMultilevel"/>
    <w:tmpl w:val="54084F28"/>
    <w:lvl w:ilvl="0" w:tplc="E99E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2A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0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EC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40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C0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64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29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0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7984"/>
    <w:multiLevelType w:val="hybridMultilevel"/>
    <w:tmpl w:val="3CC60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504"/>
    <w:multiLevelType w:val="hybridMultilevel"/>
    <w:tmpl w:val="6D34FECE"/>
    <w:lvl w:ilvl="0" w:tplc="E06894BC">
      <w:start w:val="1"/>
      <w:numFmt w:val="decimal"/>
      <w:lvlText w:val="%1."/>
      <w:lvlJc w:val="left"/>
      <w:pPr>
        <w:ind w:left="1080" w:hanging="360"/>
      </w:pPr>
      <w:rPr>
        <w:rFonts w:ascii="Leelawadee" w:eastAsia="Times New Roman" w:hAnsi="Leelawadee" w:cs="Leelawadee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A66E3"/>
    <w:multiLevelType w:val="hybridMultilevel"/>
    <w:tmpl w:val="9202E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EA9"/>
    <w:multiLevelType w:val="hybridMultilevel"/>
    <w:tmpl w:val="2800F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065B"/>
    <w:multiLevelType w:val="hybridMultilevel"/>
    <w:tmpl w:val="BDBED4FE"/>
    <w:lvl w:ilvl="0" w:tplc="90769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70D8"/>
    <w:multiLevelType w:val="hybridMultilevel"/>
    <w:tmpl w:val="C4881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6505D"/>
    <w:multiLevelType w:val="hybridMultilevel"/>
    <w:tmpl w:val="77C09240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6041"/>
    <w:multiLevelType w:val="hybridMultilevel"/>
    <w:tmpl w:val="ADD66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B681B"/>
    <w:multiLevelType w:val="singleLevel"/>
    <w:tmpl w:val="60FAE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3767F18"/>
    <w:multiLevelType w:val="hybridMultilevel"/>
    <w:tmpl w:val="FC701488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4259"/>
    <w:multiLevelType w:val="hybridMultilevel"/>
    <w:tmpl w:val="6D34FECE"/>
    <w:lvl w:ilvl="0" w:tplc="E06894BC">
      <w:start w:val="1"/>
      <w:numFmt w:val="decimal"/>
      <w:lvlText w:val="%1."/>
      <w:lvlJc w:val="left"/>
      <w:pPr>
        <w:ind w:left="1080" w:hanging="360"/>
      </w:pPr>
      <w:rPr>
        <w:rFonts w:ascii="Leelawadee" w:eastAsia="Times New Roman" w:hAnsi="Leelawadee" w:cs="Leelawadee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2437F4"/>
    <w:multiLevelType w:val="hybridMultilevel"/>
    <w:tmpl w:val="09E63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2238"/>
    <w:multiLevelType w:val="hybridMultilevel"/>
    <w:tmpl w:val="BDBED4FE"/>
    <w:lvl w:ilvl="0" w:tplc="90769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808BF"/>
    <w:multiLevelType w:val="hybridMultilevel"/>
    <w:tmpl w:val="6D34FECE"/>
    <w:lvl w:ilvl="0" w:tplc="E06894BC">
      <w:start w:val="1"/>
      <w:numFmt w:val="decimal"/>
      <w:lvlText w:val="%1."/>
      <w:lvlJc w:val="left"/>
      <w:pPr>
        <w:ind w:left="1080" w:hanging="360"/>
      </w:pPr>
      <w:rPr>
        <w:rFonts w:ascii="Leelawadee" w:eastAsia="Times New Roman" w:hAnsi="Leelawadee" w:cs="Leelawadee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43FA8"/>
    <w:multiLevelType w:val="hybridMultilevel"/>
    <w:tmpl w:val="77C09240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4"/>
  </w:num>
  <w:num w:numId="13">
    <w:abstractNumId w:val="17"/>
  </w:num>
  <w:num w:numId="14">
    <w:abstractNumId w:val="0"/>
  </w:num>
  <w:num w:numId="15">
    <w:abstractNumId w:val="13"/>
  </w:num>
  <w:num w:numId="16">
    <w:abstractNumId w:val="16"/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F"/>
    <w:rsid w:val="00000D2D"/>
    <w:rsid w:val="00001038"/>
    <w:rsid w:val="00016113"/>
    <w:rsid w:val="00025004"/>
    <w:rsid w:val="000377F8"/>
    <w:rsid w:val="00040C07"/>
    <w:rsid w:val="000418C0"/>
    <w:rsid w:val="00046F3E"/>
    <w:rsid w:val="00062071"/>
    <w:rsid w:val="000650C1"/>
    <w:rsid w:val="00070494"/>
    <w:rsid w:val="00074D28"/>
    <w:rsid w:val="00082A86"/>
    <w:rsid w:val="0008405F"/>
    <w:rsid w:val="0008748C"/>
    <w:rsid w:val="00096802"/>
    <w:rsid w:val="000A57B3"/>
    <w:rsid w:val="000B08AF"/>
    <w:rsid w:val="000B3AB6"/>
    <w:rsid w:val="000B3CE7"/>
    <w:rsid w:val="000B4390"/>
    <w:rsid w:val="000B4D4C"/>
    <w:rsid w:val="000B59A2"/>
    <w:rsid w:val="000C019A"/>
    <w:rsid w:val="000D1871"/>
    <w:rsid w:val="000D2BC9"/>
    <w:rsid w:val="000E1EAF"/>
    <w:rsid w:val="000E3413"/>
    <w:rsid w:val="000E34CD"/>
    <w:rsid w:val="001025C7"/>
    <w:rsid w:val="00102A4F"/>
    <w:rsid w:val="00104DF2"/>
    <w:rsid w:val="0011060D"/>
    <w:rsid w:val="00111F7B"/>
    <w:rsid w:val="00122D06"/>
    <w:rsid w:val="00124BE6"/>
    <w:rsid w:val="00132CF0"/>
    <w:rsid w:val="00135326"/>
    <w:rsid w:val="00136D57"/>
    <w:rsid w:val="00142096"/>
    <w:rsid w:val="0014235C"/>
    <w:rsid w:val="00147ED8"/>
    <w:rsid w:val="0017091A"/>
    <w:rsid w:val="001713BB"/>
    <w:rsid w:val="0018281C"/>
    <w:rsid w:val="00185E31"/>
    <w:rsid w:val="00187476"/>
    <w:rsid w:val="0019138B"/>
    <w:rsid w:val="00195404"/>
    <w:rsid w:val="00196AEE"/>
    <w:rsid w:val="00197BCD"/>
    <w:rsid w:val="001A1000"/>
    <w:rsid w:val="001A2F2D"/>
    <w:rsid w:val="001A3B4A"/>
    <w:rsid w:val="001A3B84"/>
    <w:rsid w:val="001A70FB"/>
    <w:rsid w:val="001B2BDD"/>
    <w:rsid w:val="001B45E9"/>
    <w:rsid w:val="001C5BEB"/>
    <w:rsid w:val="001D0039"/>
    <w:rsid w:val="001D3391"/>
    <w:rsid w:val="001D64AA"/>
    <w:rsid w:val="001E4CB6"/>
    <w:rsid w:val="001E5341"/>
    <w:rsid w:val="001F082E"/>
    <w:rsid w:val="0020541A"/>
    <w:rsid w:val="00205769"/>
    <w:rsid w:val="00205853"/>
    <w:rsid w:val="00214D89"/>
    <w:rsid w:val="002157C5"/>
    <w:rsid w:val="00221D98"/>
    <w:rsid w:val="00224114"/>
    <w:rsid w:val="0023140E"/>
    <w:rsid w:val="00233EB4"/>
    <w:rsid w:val="00247592"/>
    <w:rsid w:val="00263469"/>
    <w:rsid w:val="00281274"/>
    <w:rsid w:val="0029371D"/>
    <w:rsid w:val="00294398"/>
    <w:rsid w:val="002A5BFA"/>
    <w:rsid w:val="002A6D9A"/>
    <w:rsid w:val="002B51F1"/>
    <w:rsid w:val="002C2151"/>
    <w:rsid w:val="002C6DB0"/>
    <w:rsid w:val="002D4D9E"/>
    <w:rsid w:val="002E46B1"/>
    <w:rsid w:val="002E51EC"/>
    <w:rsid w:val="002F0467"/>
    <w:rsid w:val="002F1F24"/>
    <w:rsid w:val="002F3B84"/>
    <w:rsid w:val="002F6A08"/>
    <w:rsid w:val="002F6CD2"/>
    <w:rsid w:val="002F7BA5"/>
    <w:rsid w:val="00301680"/>
    <w:rsid w:val="00304100"/>
    <w:rsid w:val="0030540F"/>
    <w:rsid w:val="0030661C"/>
    <w:rsid w:val="00312194"/>
    <w:rsid w:val="00323A89"/>
    <w:rsid w:val="003247D5"/>
    <w:rsid w:val="003317AB"/>
    <w:rsid w:val="00331B8B"/>
    <w:rsid w:val="0033202A"/>
    <w:rsid w:val="003323FF"/>
    <w:rsid w:val="00332B4B"/>
    <w:rsid w:val="003350DF"/>
    <w:rsid w:val="0033581F"/>
    <w:rsid w:val="00336B72"/>
    <w:rsid w:val="003416E2"/>
    <w:rsid w:val="003418B2"/>
    <w:rsid w:val="00343929"/>
    <w:rsid w:val="00343A95"/>
    <w:rsid w:val="0034538D"/>
    <w:rsid w:val="003465AC"/>
    <w:rsid w:val="003501F6"/>
    <w:rsid w:val="0035342E"/>
    <w:rsid w:val="00355E66"/>
    <w:rsid w:val="00357A81"/>
    <w:rsid w:val="00370534"/>
    <w:rsid w:val="00374182"/>
    <w:rsid w:val="0038483A"/>
    <w:rsid w:val="00393E78"/>
    <w:rsid w:val="003959EF"/>
    <w:rsid w:val="003A084D"/>
    <w:rsid w:val="003A76CD"/>
    <w:rsid w:val="003B3FBF"/>
    <w:rsid w:val="003B40F0"/>
    <w:rsid w:val="003C6002"/>
    <w:rsid w:val="003D4F0B"/>
    <w:rsid w:val="003D64F5"/>
    <w:rsid w:val="003D6CFC"/>
    <w:rsid w:val="003E2C69"/>
    <w:rsid w:val="003E3C22"/>
    <w:rsid w:val="003E4D11"/>
    <w:rsid w:val="003E502E"/>
    <w:rsid w:val="003F11CA"/>
    <w:rsid w:val="003F3227"/>
    <w:rsid w:val="003F377A"/>
    <w:rsid w:val="003F7B4C"/>
    <w:rsid w:val="0040449E"/>
    <w:rsid w:val="004045F4"/>
    <w:rsid w:val="00407F0B"/>
    <w:rsid w:val="0041129E"/>
    <w:rsid w:val="004256F1"/>
    <w:rsid w:val="00431267"/>
    <w:rsid w:val="00433076"/>
    <w:rsid w:val="00434152"/>
    <w:rsid w:val="004374F2"/>
    <w:rsid w:val="00440369"/>
    <w:rsid w:val="004413CF"/>
    <w:rsid w:val="0044571A"/>
    <w:rsid w:val="00446D12"/>
    <w:rsid w:val="00450E80"/>
    <w:rsid w:val="00460F53"/>
    <w:rsid w:val="00464CA1"/>
    <w:rsid w:val="00466ED5"/>
    <w:rsid w:val="004710F3"/>
    <w:rsid w:val="004747A6"/>
    <w:rsid w:val="00480752"/>
    <w:rsid w:val="004829BB"/>
    <w:rsid w:val="00482C2D"/>
    <w:rsid w:val="004A01FD"/>
    <w:rsid w:val="004A4FE9"/>
    <w:rsid w:val="004B113E"/>
    <w:rsid w:val="004C0ECC"/>
    <w:rsid w:val="004C2A48"/>
    <w:rsid w:val="004C5DAD"/>
    <w:rsid w:val="004D329F"/>
    <w:rsid w:val="004D3381"/>
    <w:rsid w:val="004D6D5F"/>
    <w:rsid w:val="004E2065"/>
    <w:rsid w:val="004E3110"/>
    <w:rsid w:val="004E6291"/>
    <w:rsid w:val="004F0CC9"/>
    <w:rsid w:val="004F3955"/>
    <w:rsid w:val="00503754"/>
    <w:rsid w:val="005046FE"/>
    <w:rsid w:val="00512D99"/>
    <w:rsid w:val="00514129"/>
    <w:rsid w:val="0052234E"/>
    <w:rsid w:val="0053193A"/>
    <w:rsid w:val="00532405"/>
    <w:rsid w:val="00552FD6"/>
    <w:rsid w:val="0056427D"/>
    <w:rsid w:val="005652C0"/>
    <w:rsid w:val="00567853"/>
    <w:rsid w:val="00573A82"/>
    <w:rsid w:val="00577E3B"/>
    <w:rsid w:val="00580A1F"/>
    <w:rsid w:val="00581EA3"/>
    <w:rsid w:val="00585478"/>
    <w:rsid w:val="00585922"/>
    <w:rsid w:val="00595FB0"/>
    <w:rsid w:val="005A2A04"/>
    <w:rsid w:val="005A3993"/>
    <w:rsid w:val="005A7318"/>
    <w:rsid w:val="005A7ED1"/>
    <w:rsid w:val="005B1FAE"/>
    <w:rsid w:val="005B3FB4"/>
    <w:rsid w:val="005B78CD"/>
    <w:rsid w:val="005C5CED"/>
    <w:rsid w:val="005D3728"/>
    <w:rsid w:val="005D3B3A"/>
    <w:rsid w:val="005E1C56"/>
    <w:rsid w:val="005E55A7"/>
    <w:rsid w:val="005E639A"/>
    <w:rsid w:val="005E78C4"/>
    <w:rsid w:val="005F2DB8"/>
    <w:rsid w:val="005F6C20"/>
    <w:rsid w:val="005F7434"/>
    <w:rsid w:val="00600271"/>
    <w:rsid w:val="0061335A"/>
    <w:rsid w:val="00616F81"/>
    <w:rsid w:val="006233A3"/>
    <w:rsid w:val="00625D36"/>
    <w:rsid w:val="00625EFA"/>
    <w:rsid w:val="00632FAE"/>
    <w:rsid w:val="00636EFC"/>
    <w:rsid w:val="00641A0B"/>
    <w:rsid w:val="00651C64"/>
    <w:rsid w:val="00652DC1"/>
    <w:rsid w:val="00655B25"/>
    <w:rsid w:val="00667A4E"/>
    <w:rsid w:val="00672DBF"/>
    <w:rsid w:val="0067713A"/>
    <w:rsid w:val="006941A1"/>
    <w:rsid w:val="00696AEA"/>
    <w:rsid w:val="006A7054"/>
    <w:rsid w:val="006B285A"/>
    <w:rsid w:val="006B35F0"/>
    <w:rsid w:val="006C4BD4"/>
    <w:rsid w:val="006C5168"/>
    <w:rsid w:val="006C684F"/>
    <w:rsid w:val="006D4D02"/>
    <w:rsid w:val="006D4F0A"/>
    <w:rsid w:val="006D5657"/>
    <w:rsid w:val="006D5813"/>
    <w:rsid w:val="006E3CBB"/>
    <w:rsid w:val="006E46FC"/>
    <w:rsid w:val="006E706F"/>
    <w:rsid w:val="006F0F8B"/>
    <w:rsid w:val="006F4E1D"/>
    <w:rsid w:val="006F64F3"/>
    <w:rsid w:val="006F751D"/>
    <w:rsid w:val="00703E0C"/>
    <w:rsid w:val="00707BBF"/>
    <w:rsid w:val="0071161B"/>
    <w:rsid w:val="00711747"/>
    <w:rsid w:val="00711895"/>
    <w:rsid w:val="007118B2"/>
    <w:rsid w:val="00714470"/>
    <w:rsid w:val="00716AD6"/>
    <w:rsid w:val="00723F5B"/>
    <w:rsid w:val="00725955"/>
    <w:rsid w:val="00733958"/>
    <w:rsid w:val="007430B2"/>
    <w:rsid w:val="00750D3D"/>
    <w:rsid w:val="00753C20"/>
    <w:rsid w:val="00763CFE"/>
    <w:rsid w:val="00765061"/>
    <w:rsid w:val="00781240"/>
    <w:rsid w:val="0078147D"/>
    <w:rsid w:val="00783054"/>
    <w:rsid w:val="007910A8"/>
    <w:rsid w:val="00796F2C"/>
    <w:rsid w:val="00797F70"/>
    <w:rsid w:val="00797F7F"/>
    <w:rsid w:val="007A17C0"/>
    <w:rsid w:val="007A29E9"/>
    <w:rsid w:val="007A3B5E"/>
    <w:rsid w:val="007A3E18"/>
    <w:rsid w:val="007A5A19"/>
    <w:rsid w:val="007B6D2D"/>
    <w:rsid w:val="007C07E9"/>
    <w:rsid w:val="007C2C23"/>
    <w:rsid w:val="007C3708"/>
    <w:rsid w:val="007C4993"/>
    <w:rsid w:val="007D4015"/>
    <w:rsid w:val="007E19CC"/>
    <w:rsid w:val="007F27AB"/>
    <w:rsid w:val="007F70AA"/>
    <w:rsid w:val="00804544"/>
    <w:rsid w:val="008073FA"/>
    <w:rsid w:val="00810158"/>
    <w:rsid w:val="00810A77"/>
    <w:rsid w:val="00810E91"/>
    <w:rsid w:val="00813331"/>
    <w:rsid w:val="00814625"/>
    <w:rsid w:val="00817C4C"/>
    <w:rsid w:val="008329D6"/>
    <w:rsid w:val="00837231"/>
    <w:rsid w:val="008449B9"/>
    <w:rsid w:val="00845D0C"/>
    <w:rsid w:val="00846CE1"/>
    <w:rsid w:val="00851B47"/>
    <w:rsid w:val="00853E6A"/>
    <w:rsid w:val="00854F4F"/>
    <w:rsid w:val="00860C01"/>
    <w:rsid w:val="008610DC"/>
    <w:rsid w:val="00864165"/>
    <w:rsid w:val="008672FE"/>
    <w:rsid w:val="0087177E"/>
    <w:rsid w:val="00876B1A"/>
    <w:rsid w:val="00877E2B"/>
    <w:rsid w:val="0088154B"/>
    <w:rsid w:val="00881B44"/>
    <w:rsid w:val="008866FB"/>
    <w:rsid w:val="00892BBC"/>
    <w:rsid w:val="00893DC6"/>
    <w:rsid w:val="008A6043"/>
    <w:rsid w:val="008B0148"/>
    <w:rsid w:val="008B5702"/>
    <w:rsid w:val="008B7412"/>
    <w:rsid w:val="008C7621"/>
    <w:rsid w:val="008C7D09"/>
    <w:rsid w:val="008D5513"/>
    <w:rsid w:val="008D60D6"/>
    <w:rsid w:val="008F2B90"/>
    <w:rsid w:val="008F7873"/>
    <w:rsid w:val="00913F41"/>
    <w:rsid w:val="00922E84"/>
    <w:rsid w:val="00926C95"/>
    <w:rsid w:val="00927FE6"/>
    <w:rsid w:val="00940B27"/>
    <w:rsid w:val="00944F00"/>
    <w:rsid w:val="00955375"/>
    <w:rsid w:val="009622BB"/>
    <w:rsid w:val="00974FC0"/>
    <w:rsid w:val="009805E9"/>
    <w:rsid w:val="00985494"/>
    <w:rsid w:val="00993E26"/>
    <w:rsid w:val="00995814"/>
    <w:rsid w:val="00996D5A"/>
    <w:rsid w:val="0099777D"/>
    <w:rsid w:val="009A1F73"/>
    <w:rsid w:val="009A4CC4"/>
    <w:rsid w:val="009A5A53"/>
    <w:rsid w:val="009A6636"/>
    <w:rsid w:val="009B3B0C"/>
    <w:rsid w:val="009B5A49"/>
    <w:rsid w:val="009D42D1"/>
    <w:rsid w:val="009E2BBC"/>
    <w:rsid w:val="009E3EE6"/>
    <w:rsid w:val="009E4EF5"/>
    <w:rsid w:val="009E5D64"/>
    <w:rsid w:val="009E5E81"/>
    <w:rsid w:val="009E7EDB"/>
    <w:rsid w:val="009F5771"/>
    <w:rsid w:val="00A04617"/>
    <w:rsid w:val="00A06BA1"/>
    <w:rsid w:val="00A1318A"/>
    <w:rsid w:val="00A13BA0"/>
    <w:rsid w:val="00A16A0C"/>
    <w:rsid w:val="00A266C1"/>
    <w:rsid w:val="00A3074D"/>
    <w:rsid w:val="00A31BBB"/>
    <w:rsid w:val="00A325ED"/>
    <w:rsid w:val="00A34916"/>
    <w:rsid w:val="00A35A09"/>
    <w:rsid w:val="00A42E5C"/>
    <w:rsid w:val="00A5360E"/>
    <w:rsid w:val="00A61148"/>
    <w:rsid w:val="00A6455E"/>
    <w:rsid w:val="00A646D4"/>
    <w:rsid w:val="00A652AD"/>
    <w:rsid w:val="00A72E91"/>
    <w:rsid w:val="00A7407A"/>
    <w:rsid w:val="00A80260"/>
    <w:rsid w:val="00A86B3C"/>
    <w:rsid w:val="00AA3B5F"/>
    <w:rsid w:val="00AC0572"/>
    <w:rsid w:val="00AC31D4"/>
    <w:rsid w:val="00AD2B82"/>
    <w:rsid w:val="00AE1452"/>
    <w:rsid w:val="00AF27CC"/>
    <w:rsid w:val="00B06E06"/>
    <w:rsid w:val="00B14EA9"/>
    <w:rsid w:val="00B21AA9"/>
    <w:rsid w:val="00B25038"/>
    <w:rsid w:val="00B411E6"/>
    <w:rsid w:val="00B44493"/>
    <w:rsid w:val="00B46103"/>
    <w:rsid w:val="00B51FF2"/>
    <w:rsid w:val="00B535DB"/>
    <w:rsid w:val="00B66D28"/>
    <w:rsid w:val="00B7303D"/>
    <w:rsid w:val="00B76E3C"/>
    <w:rsid w:val="00B8214A"/>
    <w:rsid w:val="00B84427"/>
    <w:rsid w:val="00B84DB7"/>
    <w:rsid w:val="00B87782"/>
    <w:rsid w:val="00B87F2B"/>
    <w:rsid w:val="00BC6F8A"/>
    <w:rsid w:val="00BD3EF4"/>
    <w:rsid w:val="00BE485E"/>
    <w:rsid w:val="00BE75ED"/>
    <w:rsid w:val="00BF2106"/>
    <w:rsid w:val="00BF215E"/>
    <w:rsid w:val="00C010B7"/>
    <w:rsid w:val="00C064D3"/>
    <w:rsid w:val="00C219DA"/>
    <w:rsid w:val="00C2407F"/>
    <w:rsid w:val="00C24109"/>
    <w:rsid w:val="00C3085C"/>
    <w:rsid w:val="00C329A8"/>
    <w:rsid w:val="00C34B7C"/>
    <w:rsid w:val="00C408CB"/>
    <w:rsid w:val="00C452D7"/>
    <w:rsid w:val="00C6401B"/>
    <w:rsid w:val="00C82132"/>
    <w:rsid w:val="00C82927"/>
    <w:rsid w:val="00C87458"/>
    <w:rsid w:val="00C90183"/>
    <w:rsid w:val="00C915D4"/>
    <w:rsid w:val="00C9162A"/>
    <w:rsid w:val="00C91D49"/>
    <w:rsid w:val="00CB78EC"/>
    <w:rsid w:val="00CC7FA9"/>
    <w:rsid w:val="00CD7E8C"/>
    <w:rsid w:val="00CE485C"/>
    <w:rsid w:val="00CE769E"/>
    <w:rsid w:val="00CF0B70"/>
    <w:rsid w:val="00CF303A"/>
    <w:rsid w:val="00CF3741"/>
    <w:rsid w:val="00D02093"/>
    <w:rsid w:val="00D03551"/>
    <w:rsid w:val="00D03A97"/>
    <w:rsid w:val="00D0694F"/>
    <w:rsid w:val="00D072A7"/>
    <w:rsid w:val="00D17BCB"/>
    <w:rsid w:val="00D24854"/>
    <w:rsid w:val="00D25E51"/>
    <w:rsid w:val="00D27C3E"/>
    <w:rsid w:val="00D27E5B"/>
    <w:rsid w:val="00D3362A"/>
    <w:rsid w:val="00D3413F"/>
    <w:rsid w:val="00D42CD9"/>
    <w:rsid w:val="00D455DE"/>
    <w:rsid w:val="00D530D6"/>
    <w:rsid w:val="00D62407"/>
    <w:rsid w:val="00D66387"/>
    <w:rsid w:val="00D7506F"/>
    <w:rsid w:val="00D75211"/>
    <w:rsid w:val="00D8093D"/>
    <w:rsid w:val="00DA0402"/>
    <w:rsid w:val="00DA0C6A"/>
    <w:rsid w:val="00DA2F85"/>
    <w:rsid w:val="00DB66C0"/>
    <w:rsid w:val="00DB786F"/>
    <w:rsid w:val="00DC4AC6"/>
    <w:rsid w:val="00DE5B03"/>
    <w:rsid w:val="00DE6A0A"/>
    <w:rsid w:val="00DF1053"/>
    <w:rsid w:val="00DF12C4"/>
    <w:rsid w:val="00DF2154"/>
    <w:rsid w:val="00DF4202"/>
    <w:rsid w:val="00E03029"/>
    <w:rsid w:val="00E032FA"/>
    <w:rsid w:val="00E03BC8"/>
    <w:rsid w:val="00E107D9"/>
    <w:rsid w:val="00E2286C"/>
    <w:rsid w:val="00E23873"/>
    <w:rsid w:val="00E332B3"/>
    <w:rsid w:val="00E3357C"/>
    <w:rsid w:val="00E43113"/>
    <w:rsid w:val="00E565BD"/>
    <w:rsid w:val="00E57139"/>
    <w:rsid w:val="00E61065"/>
    <w:rsid w:val="00E629DB"/>
    <w:rsid w:val="00E6417B"/>
    <w:rsid w:val="00E64950"/>
    <w:rsid w:val="00E66C74"/>
    <w:rsid w:val="00E70C63"/>
    <w:rsid w:val="00E77FA8"/>
    <w:rsid w:val="00E8446A"/>
    <w:rsid w:val="00E872D2"/>
    <w:rsid w:val="00E878A6"/>
    <w:rsid w:val="00E91868"/>
    <w:rsid w:val="00E93205"/>
    <w:rsid w:val="00E94EE9"/>
    <w:rsid w:val="00E95101"/>
    <w:rsid w:val="00EC1900"/>
    <w:rsid w:val="00ED5134"/>
    <w:rsid w:val="00EE5731"/>
    <w:rsid w:val="00EE575B"/>
    <w:rsid w:val="00EF1D2F"/>
    <w:rsid w:val="00EF2D87"/>
    <w:rsid w:val="00EF5956"/>
    <w:rsid w:val="00F011F2"/>
    <w:rsid w:val="00F07F79"/>
    <w:rsid w:val="00F17D03"/>
    <w:rsid w:val="00F20702"/>
    <w:rsid w:val="00F20DE5"/>
    <w:rsid w:val="00F21BE0"/>
    <w:rsid w:val="00F228FE"/>
    <w:rsid w:val="00F22E73"/>
    <w:rsid w:val="00F32804"/>
    <w:rsid w:val="00F332A2"/>
    <w:rsid w:val="00F35E6D"/>
    <w:rsid w:val="00F4197B"/>
    <w:rsid w:val="00F42A49"/>
    <w:rsid w:val="00F4374B"/>
    <w:rsid w:val="00F62330"/>
    <w:rsid w:val="00F67376"/>
    <w:rsid w:val="00F70F8F"/>
    <w:rsid w:val="00F8249D"/>
    <w:rsid w:val="00F90EB6"/>
    <w:rsid w:val="00FA6BE6"/>
    <w:rsid w:val="00FA711C"/>
    <w:rsid w:val="00FA7568"/>
    <w:rsid w:val="00FB1836"/>
    <w:rsid w:val="00FC3BCE"/>
    <w:rsid w:val="00FC4F91"/>
    <w:rsid w:val="00FD3376"/>
    <w:rsid w:val="00FE3B17"/>
    <w:rsid w:val="00FE4D4B"/>
    <w:rsid w:val="00FF35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40449E"/>
    <w:rPr>
      <w:b/>
      <w:bCs/>
      <w:i w:val="0"/>
      <w:iCs w:val="0"/>
    </w:rPr>
  </w:style>
  <w:style w:type="character" w:styleId="Forte">
    <w:name w:val="Strong"/>
    <w:qFormat/>
    <w:rsid w:val="007B6D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42096"/>
    <w:rPr>
      <w:sz w:val="24"/>
    </w:rPr>
  </w:style>
  <w:style w:type="paragraph" w:styleId="PargrafodaLista">
    <w:name w:val="List Paragraph"/>
    <w:basedOn w:val="Normal"/>
    <w:uiPriority w:val="34"/>
    <w:qFormat/>
    <w:rsid w:val="00F62330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86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A57B3"/>
    <w:rPr>
      <w:sz w:val="24"/>
      <w:szCs w:val="24"/>
    </w:rPr>
  </w:style>
  <w:style w:type="paragraph" w:customStyle="1" w:styleId="Default">
    <w:name w:val="Default"/>
    <w:rsid w:val="00D06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Fontepargpadro"/>
    <w:rsid w:val="0020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40449E"/>
    <w:rPr>
      <w:b/>
      <w:bCs/>
      <w:i w:val="0"/>
      <w:iCs w:val="0"/>
    </w:rPr>
  </w:style>
  <w:style w:type="character" w:styleId="Forte">
    <w:name w:val="Strong"/>
    <w:qFormat/>
    <w:rsid w:val="007B6D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42096"/>
    <w:rPr>
      <w:sz w:val="24"/>
    </w:rPr>
  </w:style>
  <w:style w:type="paragraph" w:styleId="PargrafodaLista">
    <w:name w:val="List Paragraph"/>
    <w:basedOn w:val="Normal"/>
    <w:uiPriority w:val="34"/>
    <w:qFormat/>
    <w:rsid w:val="00F62330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86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A57B3"/>
    <w:rPr>
      <w:sz w:val="24"/>
      <w:szCs w:val="24"/>
    </w:rPr>
  </w:style>
  <w:style w:type="paragraph" w:customStyle="1" w:styleId="Default">
    <w:name w:val="Default"/>
    <w:rsid w:val="00D06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Fontepargpadro"/>
    <w:rsid w:val="0020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01E1-8F6D-4EB8-B83C-1051E83A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CNseg</dc:creator>
  <cp:lastModifiedBy>Paulo Favero</cp:lastModifiedBy>
  <cp:revision>2</cp:revision>
  <cp:lastPrinted>2016-09-12T15:54:00Z</cp:lastPrinted>
  <dcterms:created xsi:type="dcterms:W3CDTF">2017-07-19T13:48:00Z</dcterms:created>
  <dcterms:modified xsi:type="dcterms:W3CDTF">2017-07-19T13:48:00Z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